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036" w:rsidRPr="00AF09DE" w:rsidRDefault="00AB1036" w:rsidP="00E17A04">
      <w:pPr>
        <w:spacing w:after="0" w:line="480" w:lineRule="auto"/>
        <w:contextualSpacing/>
        <w:rPr>
          <w:rFonts w:ascii="Times New Roman" w:hAnsi="Times New Roman" w:cs="Times New Roman"/>
          <w:sz w:val="24"/>
          <w:szCs w:val="24"/>
        </w:rPr>
      </w:pPr>
    </w:p>
    <w:p w:rsidR="00AB1036" w:rsidRPr="00AF09DE" w:rsidRDefault="00AB1036" w:rsidP="00E17A04">
      <w:pPr>
        <w:spacing w:after="0" w:line="480" w:lineRule="auto"/>
        <w:contextualSpacing/>
        <w:rPr>
          <w:rFonts w:ascii="Times New Roman" w:hAnsi="Times New Roman" w:cs="Times New Roman"/>
          <w:sz w:val="24"/>
          <w:szCs w:val="24"/>
        </w:rPr>
      </w:pPr>
    </w:p>
    <w:p w:rsidR="00AB1036" w:rsidRPr="00AF09DE" w:rsidRDefault="00AB1036" w:rsidP="00E17A04">
      <w:pPr>
        <w:spacing w:after="0" w:line="480" w:lineRule="auto"/>
        <w:contextualSpacing/>
        <w:rPr>
          <w:rFonts w:ascii="Times New Roman" w:hAnsi="Times New Roman" w:cs="Times New Roman"/>
          <w:sz w:val="24"/>
          <w:szCs w:val="24"/>
        </w:rPr>
      </w:pPr>
    </w:p>
    <w:p w:rsidR="00AB1036" w:rsidRPr="00AF09DE" w:rsidRDefault="00AB1036" w:rsidP="00E17A04">
      <w:pPr>
        <w:spacing w:after="0" w:line="480" w:lineRule="auto"/>
        <w:contextualSpacing/>
        <w:rPr>
          <w:rFonts w:ascii="Times New Roman" w:hAnsi="Times New Roman" w:cs="Times New Roman"/>
          <w:sz w:val="24"/>
          <w:szCs w:val="24"/>
        </w:rPr>
      </w:pPr>
    </w:p>
    <w:p w:rsidR="00AB1036" w:rsidRPr="00AF09DE" w:rsidRDefault="00AB1036" w:rsidP="00E17A04">
      <w:pPr>
        <w:spacing w:after="0" w:line="480" w:lineRule="auto"/>
        <w:contextualSpacing/>
        <w:rPr>
          <w:rFonts w:ascii="Times New Roman" w:hAnsi="Times New Roman" w:cs="Times New Roman"/>
          <w:sz w:val="24"/>
          <w:szCs w:val="24"/>
        </w:rPr>
      </w:pPr>
    </w:p>
    <w:p w:rsidR="00AB1036" w:rsidRPr="00AF09DE" w:rsidRDefault="00AB1036" w:rsidP="00E17A04">
      <w:pPr>
        <w:spacing w:after="0" w:line="480" w:lineRule="auto"/>
        <w:contextualSpacing/>
        <w:rPr>
          <w:rFonts w:ascii="Times New Roman" w:hAnsi="Times New Roman" w:cs="Times New Roman"/>
          <w:sz w:val="24"/>
          <w:szCs w:val="24"/>
        </w:rPr>
      </w:pPr>
    </w:p>
    <w:p w:rsidR="00AB1036" w:rsidRPr="00AF09DE" w:rsidRDefault="00AB1036" w:rsidP="00E17A04">
      <w:pPr>
        <w:spacing w:after="0" w:line="480" w:lineRule="auto"/>
        <w:contextualSpacing/>
        <w:rPr>
          <w:rFonts w:ascii="Times New Roman" w:hAnsi="Times New Roman" w:cs="Times New Roman"/>
          <w:sz w:val="24"/>
          <w:szCs w:val="24"/>
        </w:rPr>
      </w:pPr>
    </w:p>
    <w:p w:rsidR="00AB1036" w:rsidRPr="00AF09DE" w:rsidRDefault="00AB1036" w:rsidP="00E17A04">
      <w:pPr>
        <w:spacing w:after="0" w:line="480" w:lineRule="auto"/>
        <w:contextualSpacing/>
        <w:rPr>
          <w:rFonts w:ascii="Times New Roman" w:hAnsi="Times New Roman" w:cs="Times New Roman"/>
          <w:sz w:val="24"/>
          <w:szCs w:val="24"/>
        </w:rPr>
      </w:pPr>
    </w:p>
    <w:p w:rsidR="00AB1036" w:rsidRPr="00AF09DE" w:rsidRDefault="00AB1036" w:rsidP="00E17A04">
      <w:pPr>
        <w:spacing w:after="0" w:line="480" w:lineRule="auto"/>
        <w:contextualSpacing/>
        <w:jc w:val="center"/>
        <w:rPr>
          <w:rFonts w:ascii="Times New Roman" w:hAnsi="Times New Roman" w:cs="Times New Roman"/>
          <w:sz w:val="24"/>
          <w:szCs w:val="24"/>
        </w:rPr>
      </w:pPr>
      <w:bookmarkStart w:id="0" w:name="_GoBack"/>
      <w:r w:rsidRPr="00AF09DE">
        <w:rPr>
          <w:rFonts w:ascii="Times New Roman" w:hAnsi="Times New Roman" w:cs="Times New Roman"/>
          <w:sz w:val="24"/>
          <w:szCs w:val="24"/>
        </w:rPr>
        <w:t>Developmental Stages in the Human Body</w:t>
      </w:r>
    </w:p>
    <w:bookmarkEnd w:id="0"/>
    <w:p w:rsidR="00AB1036" w:rsidRPr="00AF09DE" w:rsidRDefault="00AB1036" w:rsidP="00E17A04">
      <w:pPr>
        <w:spacing w:after="0" w:line="480" w:lineRule="auto"/>
        <w:contextualSpacing/>
        <w:jc w:val="center"/>
        <w:rPr>
          <w:rFonts w:ascii="Times New Roman" w:hAnsi="Times New Roman" w:cs="Times New Roman"/>
          <w:sz w:val="24"/>
          <w:szCs w:val="24"/>
        </w:rPr>
      </w:pPr>
      <w:r w:rsidRPr="00AF09DE">
        <w:rPr>
          <w:rFonts w:ascii="Times New Roman" w:hAnsi="Times New Roman" w:cs="Times New Roman"/>
          <w:sz w:val="24"/>
          <w:szCs w:val="24"/>
        </w:rPr>
        <w:t>Students Name</w:t>
      </w:r>
    </w:p>
    <w:p w:rsidR="00AB1036" w:rsidRPr="00AF09DE" w:rsidRDefault="00AB1036" w:rsidP="00E17A04">
      <w:pPr>
        <w:spacing w:after="0" w:line="480" w:lineRule="auto"/>
        <w:contextualSpacing/>
        <w:jc w:val="center"/>
        <w:rPr>
          <w:rFonts w:ascii="Times New Roman" w:hAnsi="Times New Roman" w:cs="Times New Roman"/>
          <w:sz w:val="24"/>
          <w:szCs w:val="24"/>
        </w:rPr>
      </w:pPr>
      <w:r w:rsidRPr="00AF09DE">
        <w:rPr>
          <w:rFonts w:ascii="Times New Roman" w:hAnsi="Times New Roman" w:cs="Times New Roman"/>
          <w:sz w:val="24"/>
          <w:szCs w:val="24"/>
        </w:rPr>
        <w:t>Institution Affiliation</w:t>
      </w:r>
    </w:p>
    <w:p w:rsidR="00AB1036" w:rsidRPr="00AF09DE" w:rsidRDefault="00AB1036" w:rsidP="00E17A04">
      <w:pPr>
        <w:spacing w:after="0" w:line="480" w:lineRule="auto"/>
        <w:contextualSpacing/>
        <w:rPr>
          <w:rFonts w:ascii="Times New Roman" w:hAnsi="Times New Roman" w:cs="Times New Roman"/>
          <w:sz w:val="24"/>
          <w:szCs w:val="24"/>
        </w:rPr>
      </w:pPr>
      <w:r w:rsidRPr="00AF09DE">
        <w:rPr>
          <w:rFonts w:ascii="Times New Roman" w:hAnsi="Times New Roman" w:cs="Times New Roman"/>
          <w:sz w:val="24"/>
          <w:szCs w:val="24"/>
        </w:rPr>
        <w:br w:type="page"/>
      </w:r>
    </w:p>
    <w:p w:rsidR="00AB1036" w:rsidRDefault="00AB1036" w:rsidP="00E17A04">
      <w:pPr>
        <w:spacing w:after="0" w:line="480" w:lineRule="auto"/>
        <w:contextualSpacing/>
        <w:jc w:val="center"/>
        <w:rPr>
          <w:rFonts w:ascii="Times New Roman" w:hAnsi="Times New Roman" w:cs="Times New Roman"/>
          <w:sz w:val="24"/>
          <w:szCs w:val="24"/>
        </w:rPr>
      </w:pPr>
      <w:r w:rsidRPr="00823D77">
        <w:rPr>
          <w:rFonts w:ascii="Times New Roman" w:hAnsi="Times New Roman" w:cs="Times New Roman"/>
          <w:sz w:val="24"/>
          <w:szCs w:val="24"/>
        </w:rPr>
        <w:lastRenderedPageBreak/>
        <w:t>Developmental Stages in the Human Body</w:t>
      </w:r>
    </w:p>
    <w:p w:rsidR="00823D77" w:rsidRPr="00823D77" w:rsidRDefault="00823D77" w:rsidP="00E17A04">
      <w:pPr>
        <w:numPr>
          <w:ilvl w:val="0"/>
          <w:numId w:val="1"/>
        </w:numPr>
        <w:spacing w:after="0" w:line="480" w:lineRule="auto"/>
        <w:contextualSpacing/>
        <w:rPr>
          <w:rFonts w:ascii="Times New Roman" w:hAnsi="Times New Roman" w:cs="Times New Roman"/>
          <w:b/>
          <w:sz w:val="24"/>
          <w:szCs w:val="24"/>
        </w:rPr>
      </w:pPr>
      <w:r w:rsidRPr="00823D77">
        <w:rPr>
          <w:rFonts w:ascii="Times New Roman" w:hAnsi="Times New Roman" w:cs="Times New Roman"/>
          <w:b/>
          <w:sz w:val="24"/>
          <w:szCs w:val="24"/>
        </w:rPr>
        <w:t xml:space="preserve">Describe developmental trends in dating for boys and girls.  In what ways does formal operational thought influence the choices adolescents make? Does an adolescent’s ability to think abstractly and reason with logic hold a stronger influence than the pressure they feel to be accepted by their peers on the decisions they make regarding participation in risky behavior?  Include a discussion of adolescent substance use and engagement in unprotected/risky sex in your response. </w:t>
      </w:r>
    </w:p>
    <w:p w:rsidR="00823D77" w:rsidRDefault="00DF0EE5" w:rsidP="00E17A04">
      <w:pPr>
        <w:spacing w:after="0" w:line="480" w:lineRule="auto"/>
        <w:ind w:firstLine="720"/>
        <w:contextualSpacing/>
        <w:rPr>
          <w:rFonts w:ascii="Times New Roman" w:hAnsi="Times New Roman" w:cs="Times New Roman"/>
          <w:sz w:val="24"/>
          <w:szCs w:val="24"/>
        </w:rPr>
      </w:pPr>
      <w:r w:rsidRPr="00AF09DE">
        <w:rPr>
          <w:rFonts w:ascii="Times New Roman" w:hAnsi="Times New Roman" w:cs="Times New Roman"/>
          <w:sz w:val="24"/>
          <w:szCs w:val="24"/>
        </w:rPr>
        <w:t xml:space="preserve">As children grow and become teenagers, there is </w:t>
      </w:r>
      <w:r w:rsidR="00703511" w:rsidRPr="00AF09DE">
        <w:rPr>
          <w:rFonts w:ascii="Times New Roman" w:hAnsi="Times New Roman" w:cs="Times New Roman"/>
          <w:sz w:val="24"/>
          <w:szCs w:val="24"/>
        </w:rPr>
        <w:t>a change in the brain in terms of growth.</w:t>
      </w:r>
      <w:r w:rsidR="009B5287" w:rsidRPr="00AF09DE">
        <w:rPr>
          <w:rFonts w:ascii="Times New Roman" w:hAnsi="Times New Roman" w:cs="Times New Roman"/>
          <w:sz w:val="24"/>
          <w:szCs w:val="24"/>
        </w:rPr>
        <w:t xml:space="preserve"> The changes that occur in the brain affect the way they behave and think.</w:t>
      </w:r>
      <w:r w:rsidR="00280E18" w:rsidRPr="00AF09DE">
        <w:rPr>
          <w:rFonts w:ascii="Times New Roman" w:hAnsi="Times New Roman" w:cs="Times New Roman"/>
          <w:sz w:val="24"/>
          <w:szCs w:val="24"/>
        </w:rPr>
        <w:t xml:space="preserve"> These brain changes occur depending on age, hormonal changes, and experience in the puberty stage.</w:t>
      </w:r>
      <w:r w:rsidR="002C7C77" w:rsidRPr="00AF09DE">
        <w:rPr>
          <w:rFonts w:ascii="Times New Roman" w:hAnsi="Times New Roman" w:cs="Times New Roman"/>
          <w:sz w:val="24"/>
          <w:szCs w:val="24"/>
        </w:rPr>
        <w:t xml:space="preserve"> Importantly to note, the activities that adolescents engage in affects the way they think. Adolescents tend to respond quickly to scenarios that happen. That's the reason most of them are weak in making choices. They quickly get influenced by others.</w:t>
      </w:r>
      <w:r w:rsidR="00376BD7" w:rsidRPr="00AF09DE">
        <w:rPr>
          <w:rFonts w:ascii="Times New Roman" w:hAnsi="Times New Roman" w:cs="Times New Roman"/>
          <w:sz w:val="24"/>
          <w:szCs w:val="24"/>
        </w:rPr>
        <w:t xml:space="preserve"> The adolescents do not have self-control, and therefore most of the time, they find themselves in risk-taking behavior.</w:t>
      </w:r>
      <w:r w:rsidR="00CB1C7D" w:rsidRPr="00AF09DE">
        <w:rPr>
          <w:rFonts w:ascii="Times New Roman" w:hAnsi="Times New Roman" w:cs="Times New Roman"/>
          <w:sz w:val="24"/>
          <w:szCs w:val="24"/>
        </w:rPr>
        <w:t xml:space="preserve"> According to scientists, adolescents need to take </w:t>
      </w:r>
      <w:r w:rsidR="00645838" w:rsidRPr="00AF09DE">
        <w:rPr>
          <w:rFonts w:ascii="Times New Roman" w:hAnsi="Times New Roman" w:cs="Times New Roman"/>
          <w:sz w:val="24"/>
          <w:szCs w:val="24"/>
        </w:rPr>
        <w:t xml:space="preserve">health </w:t>
      </w:r>
      <w:r w:rsidR="00CB1C7D" w:rsidRPr="00AF09DE">
        <w:rPr>
          <w:rFonts w:ascii="Times New Roman" w:hAnsi="Times New Roman" w:cs="Times New Roman"/>
          <w:sz w:val="24"/>
          <w:szCs w:val="24"/>
        </w:rPr>
        <w:t>risks for them to grow.</w:t>
      </w:r>
      <w:r w:rsidR="00645838" w:rsidRPr="00AF09DE">
        <w:rPr>
          <w:rFonts w:ascii="Times New Roman" w:hAnsi="Times New Roman" w:cs="Times New Roman"/>
          <w:sz w:val="24"/>
          <w:szCs w:val="24"/>
        </w:rPr>
        <w:t xml:space="preserve"> Besides, they engage themselves in the negative risks that end up ruining their life, such as smoking, drinking, and stealing</w:t>
      </w:r>
      <w:r w:rsidR="005A03C5" w:rsidRPr="00AF09DE">
        <w:rPr>
          <w:rFonts w:ascii="Times New Roman" w:hAnsi="Times New Roman" w:cs="Times New Roman"/>
          <w:color w:val="222222"/>
          <w:sz w:val="24"/>
          <w:szCs w:val="24"/>
          <w:shd w:val="clear" w:color="auto" w:fill="FFFFFF"/>
        </w:rPr>
        <w:t xml:space="preserve"> (</w:t>
      </w:r>
      <w:proofErr w:type="spellStart"/>
      <w:r w:rsidR="005A03C5" w:rsidRPr="00AF09DE">
        <w:rPr>
          <w:rFonts w:ascii="Times New Roman" w:hAnsi="Times New Roman" w:cs="Times New Roman"/>
          <w:color w:val="222222"/>
          <w:sz w:val="24"/>
          <w:szCs w:val="24"/>
          <w:shd w:val="clear" w:color="auto" w:fill="FFFFFF"/>
        </w:rPr>
        <w:t>Pipher</w:t>
      </w:r>
      <w:proofErr w:type="spellEnd"/>
      <w:r w:rsidR="005A03C5" w:rsidRPr="00AF09DE">
        <w:rPr>
          <w:rFonts w:ascii="Times New Roman" w:hAnsi="Times New Roman" w:cs="Times New Roman"/>
          <w:color w:val="222222"/>
          <w:sz w:val="24"/>
          <w:szCs w:val="24"/>
          <w:shd w:val="clear" w:color="auto" w:fill="FFFFFF"/>
        </w:rPr>
        <w:t>, &amp; Gilliam, 2019)</w:t>
      </w:r>
      <w:r w:rsidR="00645838" w:rsidRPr="00AF09DE">
        <w:rPr>
          <w:rFonts w:ascii="Times New Roman" w:hAnsi="Times New Roman" w:cs="Times New Roman"/>
          <w:sz w:val="24"/>
          <w:szCs w:val="24"/>
        </w:rPr>
        <w:t>.</w:t>
      </w:r>
      <w:r w:rsidR="005352FC" w:rsidRPr="00AF09DE">
        <w:rPr>
          <w:rFonts w:ascii="Times New Roman" w:hAnsi="Times New Roman" w:cs="Times New Roman"/>
          <w:sz w:val="24"/>
          <w:szCs w:val="24"/>
        </w:rPr>
        <w:t xml:space="preserve"> Being engaged in substance use, they only think about this part of their growth. That's why one gets easily influenced by others.</w:t>
      </w:r>
      <w:r w:rsidR="005E14AB" w:rsidRPr="00AF09DE">
        <w:rPr>
          <w:rFonts w:ascii="Times New Roman" w:hAnsi="Times New Roman" w:cs="Times New Roman"/>
          <w:sz w:val="24"/>
          <w:szCs w:val="24"/>
        </w:rPr>
        <w:t xml:space="preserve"> Since this period of their growth is accompanied by rapid hormonal growth, controlling their thoughts becomes difficult.</w:t>
      </w:r>
      <w:r w:rsidR="00FF34AB" w:rsidRPr="00AF09DE">
        <w:rPr>
          <w:rFonts w:ascii="Times New Roman" w:hAnsi="Times New Roman" w:cs="Times New Roman"/>
          <w:sz w:val="24"/>
          <w:szCs w:val="24"/>
        </w:rPr>
        <w:t xml:space="preserve"> In this stage, a boy or a girl can easily get attracted to each other they reason most of them engage in unprotected sex.</w:t>
      </w:r>
      <w:r w:rsidR="006D2EF2" w:rsidRPr="00AF09DE">
        <w:rPr>
          <w:rFonts w:ascii="Times New Roman" w:hAnsi="Times New Roman" w:cs="Times New Roman"/>
          <w:sz w:val="24"/>
          <w:szCs w:val="24"/>
        </w:rPr>
        <w:t xml:space="preserve"> A few of the can have logical thinking, and this happens to those who able to control their behaviors.</w:t>
      </w:r>
      <w:r w:rsidR="005352FC" w:rsidRPr="00AF09DE">
        <w:rPr>
          <w:rFonts w:ascii="Times New Roman" w:hAnsi="Times New Roman" w:cs="Times New Roman"/>
          <w:sz w:val="24"/>
          <w:szCs w:val="24"/>
        </w:rPr>
        <w:t xml:space="preserve"> </w:t>
      </w:r>
    </w:p>
    <w:p w:rsidR="00823D77" w:rsidRPr="00823D77" w:rsidRDefault="00823D77" w:rsidP="00E17A04">
      <w:pPr>
        <w:pStyle w:val="ListParagraph"/>
        <w:numPr>
          <w:ilvl w:val="0"/>
          <w:numId w:val="1"/>
        </w:numPr>
        <w:spacing w:after="0" w:line="480" w:lineRule="auto"/>
        <w:rPr>
          <w:rFonts w:asciiTheme="majorBidi" w:hAnsiTheme="majorBidi" w:cstheme="majorBidi"/>
          <w:b/>
          <w:sz w:val="24"/>
          <w:szCs w:val="24"/>
        </w:rPr>
      </w:pPr>
      <w:r w:rsidRPr="00823D77">
        <w:rPr>
          <w:rFonts w:asciiTheme="majorBidi" w:hAnsiTheme="majorBidi" w:cstheme="majorBidi"/>
          <w:b/>
          <w:snapToGrid w:val="0"/>
          <w:sz w:val="24"/>
          <w:szCs w:val="24"/>
        </w:rPr>
        <w:lastRenderedPageBreak/>
        <w:t>Women today are having fewer children and delaying their first child until later. Many women now safely have children up until menopause. Are there any advantages to having your children earlier? Or does the wisdom that seems associated with being an older mom encourage women to put off having children until later? What’s better for the children? Which is better for the parent(s)?</w:t>
      </w:r>
    </w:p>
    <w:p w:rsidR="00C43891" w:rsidRDefault="00DF0EE5" w:rsidP="00E17A04">
      <w:pPr>
        <w:spacing w:after="0" w:line="480" w:lineRule="auto"/>
        <w:ind w:firstLine="720"/>
        <w:contextualSpacing/>
        <w:rPr>
          <w:rFonts w:ascii="Times New Roman" w:hAnsi="Times New Roman" w:cs="Times New Roman"/>
          <w:sz w:val="24"/>
          <w:szCs w:val="24"/>
        </w:rPr>
      </w:pPr>
      <w:r w:rsidRPr="00AF09DE">
        <w:rPr>
          <w:rFonts w:ascii="Times New Roman" w:hAnsi="Times New Roman" w:cs="Times New Roman"/>
          <w:sz w:val="24"/>
          <w:szCs w:val="24"/>
        </w:rPr>
        <w:t xml:space="preserve">Women getting pregnant and bearing children starts at puberty when menstruation </w:t>
      </w:r>
      <w:proofErr w:type="gramStart"/>
      <w:r w:rsidRPr="00AF09DE">
        <w:rPr>
          <w:rFonts w:ascii="Times New Roman" w:hAnsi="Times New Roman" w:cs="Times New Roman"/>
          <w:sz w:val="24"/>
          <w:szCs w:val="24"/>
        </w:rPr>
        <w:t>appears</w:t>
      </w:r>
      <w:proofErr w:type="gramEnd"/>
      <w:r w:rsidRPr="00AF09DE">
        <w:rPr>
          <w:rFonts w:ascii="Times New Roman" w:hAnsi="Times New Roman" w:cs="Times New Roman"/>
          <w:sz w:val="24"/>
          <w:szCs w:val="24"/>
        </w:rPr>
        <w:t xml:space="preserve"> and ends at menopause when they stop menstruation. </w:t>
      </w:r>
      <w:r w:rsidR="00827DF9" w:rsidRPr="00AF09DE">
        <w:rPr>
          <w:rFonts w:ascii="Times New Roman" w:hAnsi="Times New Roman" w:cs="Times New Roman"/>
          <w:sz w:val="24"/>
          <w:szCs w:val="24"/>
        </w:rPr>
        <w:t xml:space="preserve"> Between the ages of 12-51, a woman is termed to be reproductive.</w:t>
      </w:r>
      <w:r w:rsidR="001A3AE0" w:rsidRPr="00AF09DE">
        <w:rPr>
          <w:rFonts w:ascii="Times New Roman" w:hAnsi="Times New Roman" w:cs="Times New Roman"/>
          <w:sz w:val="24"/>
          <w:szCs w:val="24"/>
        </w:rPr>
        <w:t xml:space="preserve"> The fertility of a woman </w:t>
      </w:r>
      <w:r w:rsidR="00CF598A" w:rsidRPr="00AF09DE">
        <w:rPr>
          <w:rFonts w:ascii="Times New Roman" w:hAnsi="Times New Roman" w:cs="Times New Roman"/>
          <w:sz w:val="24"/>
          <w:szCs w:val="24"/>
        </w:rPr>
        <w:t xml:space="preserve">declines as she gets </w:t>
      </w:r>
      <w:r w:rsidR="00EC2A10" w:rsidRPr="00AF09DE">
        <w:rPr>
          <w:rFonts w:ascii="Times New Roman" w:hAnsi="Times New Roman" w:cs="Times New Roman"/>
          <w:sz w:val="24"/>
          <w:szCs w:val="24"/>
        </w:rPr>
        <w:t>older</w:t>
      </w:r>
      <w:r w:rsidR="00CF598A" w:rsidRPr="00AF09DE">
        <w:rPr>
          <w:rFonts w:ascii="Times New Roman" w:hAnsi="Times New Roman" w:cs="Times New Roman"/>
          <w:sz w:val="24"/>
          <w:szCs w:val="24"/>
        </w:rPr>
        <w:t>, making it difficult to conceive.</w:t>
      </w:r>
      <w:r w:rsidR="00A64DF3" w:rsidRPr="00AF09DE">
        <w:rPr>
          <w:rFonts w:ascii="Times New Roman" w:hAnsi="Times New Roman" w:cs="Times New Roman"/>
          <w:sz w:val="24"/>
          <w:szCs w:val="24"/>
        </w:rPr>
        <w:t xml:space="preserve"> Therefore, starting a family later creates greater risks of pregnancy complications.</w:t>
      </w:r>
      <w:r w:rsidR="00536679" w:rsidRPr="00AF09DE">
        <w:rPr>
          <w:rFonts w:ascii="Times New Roman" w:hAnsi="Times New Roman" w:cs="Times New Roman"/>
          <w:sz w:val="24"/>
          <w:szCs w:val="24"/>
        </w:rPr>
        <w:t xml:space="preserve"> According to research, between the ages of the late 20s and early 30s, it is advisable for one to get pregnant.</w:t>
      </w:r>
      <w:r w:rsidR="00C5778C" w:rsidRPr="00AF09DE">
        <w:rPr>
          <w:rFonts w:ascii="Times New Roman" w:hAnsi="Times New Roman" w:cs="Times New Roman"/>
          <w:sz w:val="24"/>
          <w:szCs w:val="24"/>
        </w:rPr>
        <w:t xml:space="preserve"> This is because, while at this age, there are good outcomes for both </w:t>
      </w:r>
      <w:r w:rsidR="00953917" w:rsidRPr="00AF09DE">
        <w:rPr>
          <w:rFonts w:ascii="Times New Roman" w:hAnsi="Times New Roman" w:cs="Times New Roman"/>
          <w:sz w:val="24"/>
          <w:szCs w:val="24"/>
        </w:rPr>
        <w:t>the</w:t>
      </w:r>
      <w:r w:rsidR="00C5778C" w:rsidRPr="00AF09DE">
        <w:rPr>
          <w:rFonts w:ascii="Times New Roman" w:hAnsi="Times New Roman" w:cs="Times New Roman"/>
          <w:sz w:val="24"/>
          <w:szCs w:val="24"/>
        </w:rPr>
        <w:t xml:space="preserve"> baby and the mother.</w:t>
      </w:r>
      <w:r w:rsidR="004D1C9D" w:rsidRPr="00AF09DE">
        <w:rPr>
          <w:rFonts w:ascii="Times New Roman" w:hAnsi="Times New Roman" w:cs="Times New Roman"/>
          <w:sz w:val="24"/>
          <w:szCs w:val="24"/>
        </w:rPr>
        <w:t xml:space="preserve"> With women, they have about two million eggs in their bodies that gradually decrease with time.</w:t>
      </w:r>
      <w:r w:rsidR="003155BE" w:rsidRPr="00AF09DE">
        <w:rPr>
          <w:rFonts w:ascii="Times New Roman" w:hAnsi="Times New Roman" w:cs="Times New Roman"/>
          <w:sz w:val="24"/>
          <w:szCs w:val="24"/>
        </w:rPr>
        <w:t xml:space="preserve"> At about the age of 37, around 25000 eggs are remaining. When one reaches the age of 51, around 1000 eggs are left but of low quality due to the age</w:t>
      </w:r>
      <w:r w:rsidR="00ED39B7" w:rsidRPr="00AF09DE">
        <w:rPr>
          <w:rFonts w:ascii="Times New Roman" w:hAnsi="Times New Roman" w:cs="Times New Roman"/>
          <w:color w:val="222222"/>
          <w:sz w:val="24"/>
          <w:szCs w:val="24"/>
          <w:shd w:val="clear" w:color="auto" w:fill="FFFFFF"/>
        </w:rPr>
        <w:t xml:space="preserve"> (McLaren, 2019)</w:t>
      </w:r>
      <w:r w:rsidR="003155BE" w:rsidRPr="00AF09DE">
        <w:rPr>
          <w:rFonts w:ascii="Times New Roman" w:hAnsi="Times New Roman" w:cs="Times New Roman"/>
          <w:sz w:val="24"/>
          <w:szCs w:val="24"/>
        </w:rPr>
        <w:t>. Some diseases associated with fertility, such as endometriosis and tubal diseases, are likely to occur at the older age.</w:t>
      </w:r>
      <w:r w:rsidR="007E6301" w:rsidRPr="00AF09DE">
        <w:rPr>
          <w:rFonts w:ascii="Times New Roman" w:hAnsi="Times New Roman" w:cs="Times New Roman"/>
          <w:sz w:val="24"/>
          <w:szCs w:val="24"/>
        </w:rPr>
        <w:t xml:space="preserve"> </w:t>
      </w:r>
      <w:r w:rsidR="006A59EF" w:rsidRPr="00AF09DE">
        <w:rPr>
          <w:rFonts w:ascii="Times New Roman" w:hAnsi="Times New Roman" w:cs="Times New Roman"/>
          <w:sz w:val="24"/>
          <w:szCs w:val="24"/>
        </w:rPr>
        <w:t>One’s</w:t>
      </w:r>
      <w:r w:rsidR="007E6301" w:rsidRPr="00AF09DE">
        <w:rPr>
          <w:rFonts w:ascii="Times New Roman" w:hAnsi="Times New Roman" w:cs="Times New Roman"/>
          <w:sz w:val="24"/>
          <w:szCs w:val="24"/>
        </w:rPr>
        <w:t xml:space="preserve"> fertility starts to decline</w:t>
      </w:r>
      <w:r w:rsidR="00AB1036" w:rsidRPr="00AF09DE">
        <w:rPr>
          <w:rFonts w:ascii="Times New Roman" w:hAnsi="Times New Roman" w:cs="Times New Roman"/>
          <w:sz w:val="24"/>
          <w:szCs w:val="24"/>
        </w:rPr>
        <w:t xml:space="preserve"> at the age of 32, with the age of </w:t>
      </w:r>
      <w:r w:rsidR="007E6301" w:rsidRPr="00AF09DE">
        <w:rPr>
          <w:rFonts w:ascii="Times New Roman" w:hAnsi="Times New Roman" w:cs="Times New Roman"/>
          <w:sz w:val="24"/>
          <w:szCs w:val="24"/>
        </w:rPr>
        <w:t xml:space="preserve">35-37 </w:t>
      </w:r>
      <w:r w:rsidR="00AB1036" w:rsidRPr="00AF09DE">
        <w:rPr>
          <w:rFonts w:ascii="Times New Roman" w:hAnsi="Times New Roman" w:cs="Times New Roman"/>
          <w:sz w:val="24"/>
          <w:szCs w:val="24"/>
        </w:rPr>
        <w:t xml:space="preserve">years </w:t>
      </w:r>
      <w:r w:rsidR="0052308B" w:rsidRPr="00AF09DE">
        <w:rPr>
          <w:rFonts w:ascii="Times New Roman" w:hAnsi="Times New Roman" w:cs="Times New Roman"/>
          <w:sz w:val="24"/>
          <w:szCs w:val="24"/>
        </w:rPr>
        <w:t>dropping</w:t>
      </w:r>
      <w:r w:rsidR="007E6301" w:rsidRPr="00AF09DE">
        <w:rPr>
          <w:rFonts w:ascii="Times New Roman" w:hAnsi="Times New Roman" w:cs="Times New Roman"/>
          <w:sz w:val="24"/>
          <w:szCs w:val="24"/>
        </w:rPr>
        <w:t xml:space="preserve"> quickly.</w:t>
      </w:r>
      <w:r w:rsidR="0052308B" w:rsidRPr="00AF09DE">
        <w:rPr>
          <w:rFonts w:ascii="Times New Roman" w:hAnsi="Times New Roman" w:cs="Times New Roman"/>
          <w:sz w:val="24"/>
          <w:szCs w:val="24"/>
        </w:rPr>
        <w:t xml:space="preserve"> The benefits of delaying a family can be attributed to building a strong relationship and getting enough time to save money to become financially stable in rearing the child. In my opinion, the best age to bear a child is in the early age as the child will not develop complications later. </w:t>
      </w:r>
    </w:p>
    <w:p w:rsidR="00823D77" w:rsidRPr="00823D77" w:rsidRDefault="00823D77" w:rsidP="00E17A04">
      <w:pPr>
        <w:pStyle w:val="ListParagraph"/>
        <w:numPr>
          <w:ilvl w:val="0"/>
          <w:numId w:val="1"/>
        </w:numPr>
        <w:spacing w:after="0" w:line="480" w:lineRule="auto"/>
        <w:rPr>
          <w:rFonts w:asciiTheme="majorBidi" w:hAnsiTheme="majorBidi" w:cstheme="majorBidi"/>
          <w:b/>
          <w:sz w:val="24"/>
          <w:szCs w:val="24"/>
        </w:rPr>
      </w:pPr>
      <w:r w:rsidRPr="00823D77">
        <w:rPr>
          <w:rFonts w:asciiTheme="majorBidi" w:hAnsiTheme="majorBidi" w:cstheme="majorBidi"/>
          <w:b/>
          <w:snapToGrid w:val="0"/>
          <w:sz w:val="24"/>
          <w:szCs w:val="24"/>
        </w:rPr>
        <w:t xml:space="preserve">Middle adulthood used to be thought of as being worse off than youth and better off than old age. Now, however, researchers are finding that middle age has a developmental process of its own. Although the midlife crisis is a popular perception of </w:t>
      </w:r>
      <w:r w:rsidRPr="00823D77">
        <w:rPr>
          <w:rFonts w:asciiTheme="majorBidi" w:hAnsiTheme="majorBidi" w:cstheme="majorBidi"/>
          <w:b/>
          <w:snapToGrid w:val="0"/>
          <w:sz w:val="24"/>
          <w:szCs w:val="24"/>
        </w:rPr>
        <w:lastRenderedPageBreak/>
        <w:t xml:space="preserve">middle adulthood, statistics show that most people consider middle age the best period in their lives.  Describe why this may be so (be sure to reference social, physical, cognitive and personality characteristics in your answer).  </w:t>
      </w:r>
    </w:p>
    <w:p w:rsidR="00E17A04" w:rsidRPr="00E17A04" w:rsidRDefault="00DF0EE5" w:rsidP="00E17A04">
      <w:pPr>
        <w:spacing w:after="0" w:line="480" w:lineRule="auto"/>
        <w:ind w:firstLine="720"/>
        <w:contextualSpacing/>
        <w:rPr>
          <w:rFonts w:ascii="Times New Roman" w:hAnsi="Times New Roman" w:cs="Times New Roman"/>
          <w:sz w:val="24"/>
          <w:szCs w:val="24"/>
        </w:rPr>
      </w:pPr>
      <w:r w:rsidRPr="00AF09DE">
        <w:rPr>
          <w:rFonts w:ascii="Times New Roman" w:hAnsi="Times New Roman" w:cs="Times New Roman"/>
          <w:sz w:val="24"/>
          <w:szCs w:val="24"/>
        </w:rPr>
        <w:t>Middle adulthood can be defined as the period between the youth age and the older age.</w:t>
      </w:r>
      <w:r w:rsidR="00E33D53" w:rsidRPr="00AF09DE">
        <w:rPr>
          <w:rFonts w:ascii="Times New Roman" w:hAnsi="Times New Roman" w:cs="Times New Roman"/>
          <w:sz w:val="24"/>
          <w:szCs w:val="24"/>
        </w:rPr>
        <w:t xml:space="preserve"> This stage can be grouped between the ages of 40-50.</w:t>
      </w:r>
      <w:r w:rsidR="00B207D2" w:rsidRPr="00AF09DE">
        <w:rPr>
          <w:rFonts w:ascii="Times New Roman" w:hAnsi="Times New Roman" w:cs="Times New Roman"/>
          <w:sz w:val="24"/>
          <w:szCs w:val="24"/>
        </w:rPr>
        <w:t xml:space="preserve"> As per today, most people perceive this stage as the best period of life.</w:t>
      </w:r>
      <w:r w:rsidR="00016DBF" w:rsidRPr="00AF09DE">
        <w:rPr>
          <w:rFonts w:ascii="Times New Roman" w:hAnsi="Times New Roman" w:cs="Times New Roman"/>
          <w:sz w:val="24"/>
          <w:szCs w:val="24"/>
        </w:rPr>
        <w:t xml:space="preserve"> Initially, the youth stage was believe to be better. By </w:t>
      </w:r>
      <w:r w:rsidR="00CB2B95" w:rsidRPr="00AF09DE">
        <w:rPr>
          <w:rFonts w:ascii="Times New Roman" w:hAnsi="Times New Roman" w:cs="Times New Roman"/>
          <w:sz w:val="24"/>
          <w:szCs w:val="24"/>
        </w:rPr>
        <w:t>then</w:t>
      </w:r>
      <w:r w:rsidR="00016DBF" w:rsidRPr="00AF09DE">
        <w:rPr>
          <w:rFonts w:ascii="Times New Roman" w:hAnsi="Times New Roman" w:cs="Times New Roman"/>
          <w:sz w:val="24"/>
          <w:szCs w:val="24"/>
        </w:rPr>
        <w:t xml:space="preserve">, the death span was significant, and since many people fear death, the youths thought it could take them more time to reach death. Also, during this age in the </w:t>
      </w:r>
      <w:r w:rsidR="00D067D7" w:rsidRPr="00AF09DE">
        <w:rPr>
          <w:rFonts w:ascii="Times New Roman" w:hAnsi="Times New Roman" w:cs="Times New Roman"/>
          <w:sz w:val="24"/>
          <w:szCs w:val="24"/>
        </w:rPr>
        <w:t>past</w:t>
      </w:r>
      <w:r w:rsidR="00016DBF" w:rsidRPr="00AF09DE">
        <w:rPr>
          <w:rFonts w:ascii="Times New Roman" w:hAnsi="Times New Roman" w:cs="Times New Roman"/>
          <w:sz w:val="24"/>
          <w:szCs w:val="24"/>
        </w:rPr>
        <w:t xml:space="preserve"> years, life appeared to be simple, </w:t>
      </w:r>
      <w:r w:rsidR="00D067D7" w:rsidRPr="00AF09DE">
        <w:rPr>
          <w:rFonts w:ascii="Times New Roman" w:hAnsi="Times New Roman" w:cs="Times New Roman"/>
          <w:sz w:val="24"/>
          <w:szCs w:val="24"/>
        </w:rPr>
        <w:t>diseases</w:t>
      </w:r>
      <w:r w:rsidR="00016DBF" w:rsidRPr="00AF09DE">
        <w:rPr>
          <w:rFonts w:ascii="Times New Roman" w:hAnsi="Times New Roman" w:cs="Times New Roman"/>
          <w:sz w:val="24"/>
          <w:szCs w:val="24"/>
        </w:rPr>
        <w:t xml:space="preserve"> were few, food was easily available, among others</w:t>
      </w:r>
      <w:r w:rsidR="00E17A04">
        <w:rPr>
          <w:rFonts w:ascii="Times New Roman" w:hAnsi="Times New Roman" w:cs="Times New Roman"/>
          <w:sz w:val="24"/>
          <w:szCs w:val="24"/>
        </w:rPr>
        <w:t xml:space="preserve"> </w:t>
      </w:r>
      <w:r w:rsidR="00E17A04" w:rsidRPr="00E17A04">
        <w:rPr>
          <w:rFonts w:ascii="Times New Roman" w:hAnsi="Times New Roman" w:cs="Times New Roman"/>
          <w:sz w:val="24"/>
          <w:szCs w:val="24"/>
        </w:rPr>
        <w:t>(</w:t>
      </w:r>
      <w:proofErr w:type="spellStart"/>
      <w:r w:rsidR="00E17A04" w:rsidRPr="00E17A04">
        <w:rPr>
          <w:rFonts w:ascii="Times New Roman" w:hAnsi="Times New Roman" w:cs="Times New Roman"/>
          <w:sz w:val="24"/>
          <w:szCs w:val="24"/>
        </w:rPr>
        <w:t>Widom</w:t>
      </w:r>
      <w:proofErr w:type="spellEnd"/>
      <w:r w:rsidR="00E17A04" w:rsidRPr="00E17A04">
        <w:rPr>
          <w:rFonts w:ascii="Times New Roman" w:hAnsi="Times New Roman" w:cs="Times New Roman"/>
          <w:sz w:val="24"/>
          <w:szCs w:val="24"/>
        </w:rPr>
        <w:t xml:space="preserve"> et al., 2018)</w:t>
      </w:r>
      <w:r w:rsidR="00016DBF" w:rsidRPr="00AF09DE">
        <w:rPr>
          <w:rFonts w:ascii="Times New Roman" w:hAnsi="Times New Roman" w:cs="Times New Roman"/>
          <w:sz w:val="24"/>
          <w:szCs w:val="24"/>
        </w:rPr>
        <w:t>.</w:t>
      </w:r>
      <w:r w:rsidR="00FC46CE" w:rsidRPr="00AF09DE">
        <w:rPr>
          <w:rFonts w:ascii="Times New Roman" w:hAnsi="Times New Roman" w:cs="Times New Roman"/>
          <w:sz w:val="24"/>
          <w:szCs w:val="24"/>
        </w:rPr>
        <w:t xml:space="preserve"> With time, life has changed. For instance, it becomes difficult for a youth to get a job and establish a healthy family.</w:t>
      </w:r>
      <w:r w:rsidR="00E96A50" w:rsidRPr="00AF09DE">
        <w:rPr>
          <w:rFonts w:ascii="Times New Roman" w:hAnsi="Times New Roman" w:cs="Times New Roman"/>
          <w:sz w:val="24"/>
          <w:szCs w:val="24"/>
        </w:rPr>
        <w:t xml:space="preserve"> As one moves from youth age to middle adulthood, life may appear to be more comfortable. </w:t>
      </w:r>
      <w:r w:rsidR="00D067D7" w:rsidRPr="00AF09DE">
        <w:rPr>
          <w:rFonts w:ascii="Times New Roman" w:hAnsi="Times New Roman" w:cs="Times New Roman"/>
          <w:sz w:val="24"/>
          <w:szCs w:val="24"/>
        </w:rPr>
        <w:t>One has</w:t>
      </w:r>
      <w:r w:rsidR="00E96A50" w:rsidRPr="00AF09DE">
        <w:rPr>
          <w:rFonts w:ascii="Times New Roman" w:hAnsi="Times New Roman" w:cs="Times New Roman"/>
          <w:sz w:val="24"/>
          <w:szCs w:val="24"/>
        </w:rPr>
        <w:t xml:space="preserve"> already built a house, a family</w:t>
      </w:r>
      <w:r w:rsidR="00EA753C" w:rsidRPr="00AF09DE">
        <w:rPr>
          <w:rFonts w:ascii="Times New Roman" w:hAnsi="Times New Roman" w:cs="Times New Roman"/>
          <w:sz w:val="24"/>
          <w:szCs w:val="24"/>
        </w:rPr>
        <w:t xml:space="preserve"> maybe with a good job or even driving.</w:t>
      </w:r>
      <w:r w:rsidR="00C374F1" w:rsidRPr="00AF09DE">
        <w:rPr>
          <w:rFonts w:ascii="Times New Roman" w:hAnsi="Times New Roman" w:cs="Times New Roman"/>
          <w:sz w:val="24"/>
          <w:szCs w:val="24"/>
        </w:rPr>
        <w:t xml:space="preserve"> The person has already invested enough compared to the one in the youth age. Those </w:t>
      </w:r>
      <w:r w:rsidR="00EF6575" w:rsidRPr="00AF09DE">
        <w:rPr>
          <w:rFonts w:ascii="Times New Roman" w:hAnsi="Times New Roman" w:cs="Times New Roman"/>
          <w:sz w:val="24"/>
          <w:szCs w:val="24"/>
        </w:rPr>
        <w:t>in the old age can also enjoy</w:t>
      </w:r>
      <w:r w:rsidR="00C374F1" w:rsidRPr="00AF09DE">
        <w:rPr>
          <w:rFonts w:ascii="Times New Roman" w:hAnsi="Times New Roman" w:cs="Times New Roman"/>
          <w:sz w:val="24"/>
          <w:szCs w:val="24"/>
        </w:rPr>
        <w:t xml:space="preserve"> a h</w:t>
      </w:r>
      <w:r w:rsidR="00EF6575" w:rsidRPr="00AF09DE">
        <w:rPr>
          <w:rFonts w:ascii="Times New Roman" w:hAnsi="Times New Roman" w:cs="Times New Roman"/>
          <w:sz w:val="24"/>
          <w:szCs w:val="24"/>
        </w:rPr>
        <w:t xml:space="preserve">appy life, with </w:t>
      </w:r>
      <w:r w:rsidR="00C374F1" w:rsidRPr="00AF09DE">
        <w:rPr>
          <w:rFonts w:ascii="Times New Roman" w:hAnsi="Times New Roman" w:cs="Times New Roman"/>
          <w:sz w:val="24"/>
          <w:szCs w:val="24"/>
        </w:rPr>
        <w:t xml:space="preserve">the only problems they </w:t>
      </w:r>
      <w:r w:rsidR="00EF6575" w:rsidRPr="00AF09DE">
        <w:rPr>
          <w:rFonts w:ascii="Times New Roman" w:hAnsi="Times New Roman" w:cs="Times New Roman"/>
          <w:sz w:val="24"/>
          <w:szCs w:val="24"/>
        </w:rPr>
        <w:t xml:space="preserve">experience being </w:t>
      </w:r>
      <w:r w:rsidR="00C374F1" w:rsidRPr="00AF09DE">
        <w:rPr>
          <w:rFonts w:ascii="Times New Roman" w:hAnsi="Times New Roman" w:cs="Times New Roman"/>
          <w:sz w:val="24"/>
          <w:szCs w:val="24"/>
        </w:rPr>
        <w:t>health complications</w:t>
      </w:r>
      <w:r w:rsidR="00E17A04">
        <w:rPr>
          <w:rFonts w:ascii="Times New Roman" w:hAnsi="Times New Roman" w:cs="Times New Roman"/>
          <w:color w:val="222222"/>
          <w:sz w:val="24"/>
          <w:szCs w:val="24"/>
          <w:shd w:val="clear" w:color="auto" w:fill="FFFFFF"/>
        </w:rPr>
        <w:t>.</w:t>
      </w:r>
    </w:p>
    <w:p w:rsidR="00823D77" w:rsidRPr="00E17A04" w:rsidRDefault="00823D77" w:rsidP="00E17A04">
      <w:pPr>
        <w:pStyle w:val="ListParagraph"/>
        <w:numPr>
          <w:ilvl w:val="0"/>
          <w:numId w:val="1"/>
        </w:numPr>
        <w:spacing w:after="0" w:line="480" w:lineRule="auto"/>
        <w:rPr>
          <w:rFonts w:asciiTheme="majorBidi" w:hAnsiTheme="majorBidi" w:cstheme="majorBidi"/>
          <w:b/>
          <w:sz w:val="24"/>
          <w:szCs w:val="24"/>
        </w:rPr>
      </w:pPr>
      <w:r w:rsidRPr="00E17A04">
        <w:rPr>
          <w:rFonts w:asciiTheme="majorBidi" w:hAnsiTheme="majorBidi" w:cstheme="majorBidi"/>
          <w:b/>
          <w:sz w:val="24"/>
          <w:szCs w:val="24"/>
        </w:rPr>
        <w:t xml:space="preserve">In response to the increase in the number of people who live until late adulthood, many communities have developed programs and services to meet the special needs of the elderly. These services are provided through private and public agencies on the local, county, state, and federal level. What information (social, physical, cognitive, personality) would you give to the government if you were consulted to describe this </w:t>
      </w:r>
      <w:proofErr w:type="gramStart"/>
      <w:r w:rsidRPr="00E17A04">
        <w:rPr>
          <w:rFonts w:asciiTheme="majorBidi" w:hAnsiTheme="majorBidi" w:cstheme="majorBidi"/>
          <w:b/>
          <w:sz w:val="24"/>
          <w:szCs w:val="24"/>
        </w:rPr>
        <w:t>group.</w:t>
      </w:r>
      <w:proofErr w:type="gramEnd"/>
      <w:r w:rsidRPr="00E17A04">
        <w:rPr>
          <w:rFonts w:asciiTheme="majorBidi" w:hAnsiTheme="majorBidi" w:cstheme="majorBidi"/>
          <w:b/>
          <w:sz w:val="24"/>
          <w:szCs w:val="24"/>
        </w:rPr>
        <w:t xml:space="preserve">  What advice would you give them?  </w:t>
      </w:r>
    </w:p>
    <w:p w:rsidR="00823D77" w:rsidRPr="00AF09DE" w:rsidRDefault="00823D77" w:rsidP="00E17A04">
      <w:pPr>
        <w:spacing w:after="0" w:line="480" w:lineRule="auto"/>
        <w:ind w:firstLine="720"/>
        <w:contextualSpacing/>
        <w:rPr>
          <w:rFonts w:ascii="Times New Roman" w:hAnsi="Times New Roman" w:cs="Times New Roman"/>
          <w:sz w:val="24"/>
          <w:szCs w:val="24"/>
        </w:rPr>
      </w:pPr>
    </w:p>
    <w:p w:rsidR="00F72726" w:rsidRPr="00AF09DE" w:rsidRDefault="00DF0EE5" w:rsidP="00E17A04">
      <w:pPr>
        <w:spacing w:after="0" w:line="480" w:lineRule="auto"/>
        <w:ind w:firstLine="720"/>
        <w:contextualSpacing/>
        <w:rPr>
          <w:rFonts w:ascii="Times New Roman" w:hAnsi="Times New Roman" w:cs="Times New Roman"/>
          <w:sz w:val="24"/>
          <w:szCs w:val="24"/>
        </w:rPr>
      </w:pPr>
      <w:r w:rsidRPr="00AF09DE">
        <w:rPr>
          <w:rFonts w:ascii="Times New Roman" w:hAnsi="Times New Roman" w:cs="Times New Roman"/>
          <w:sz w:val="24"/>
          <w:szCs w:val="24"/>
        </w:rPr>
        <w:t xml:space="preserve">Those people who are in their late adulthood finds it challenging to manage themselves. Others reach the age whereby the wholly dependent on others for support such as </w:t>
      </w:r>
      <w:r w:rsidR="002F4F16" w:rsidRPr="00AF09DE">
        <w:rPr>
          <w:rFonts w:ascii="Times New Roman" w:hAnsi="Times New Roman" w:cs="Times New Roman"/>
          <w:sz w:val="24"/>
          <w:szCs w:val="24"/>
        </w:rPr>
        <w:t>clothing and</w:t>
      </w:r>
      <w:r w:rsidRPr="00AF09DE">
        <w:rPr>
          <w:rFonts w:ascii="Times New Roman" w:hAnsi="Times New Roman" w:cs="Times New Roman"/>
          <w:sz w:val="24"/>
          <w:szCs w:val="24"/>
        </w:rPr>
        <w:t xml:space="preserve"> </w:t>
      </w:r>
      <w:r w:rsidRPr="00AF09DE">
        <w:rPr>
          <w:rFonts w:ascii="Times New Roman" w:hAnsi="Times New Roman" w:cs="Times New Roman"/>
          <w:sz w:val="24"/>
          <w:szCs w:val="24"/>
        </w:rPr>
        <w:lastRenderedPageBreak/>
        <w:t>feeding them.</w:t>
      </w:r>
      <w:r w:rsidR="00E42127" w:rsidRPr="00AF09DE">
        <w:rPr>
          <w:rFonts w:ascii="Times New Roman" w:hAnsi="Times New Roman" w:cs="Times New Roman"/>
          <w:sz w:val="24"/>
          <w:szCs w:val="24"/>
        </w:rPr>
        <w:t xml:space="preserve"> In advising the government towards this group, I will request it to continue with the support programs it offers to them. </w:t>
      </w:r>
      <w:r w:rsidR="00763BAF" w:rsidRPr="00AF09DE">
        <w:rPr>
          <w:rFonts w:ascii="Times New Roman" w:hAnsi="Times New Roman" w:cs="Times New Roman"/>
          <w:sz w:val="24"/>
          <w:szCs w:val="24"/>
        </w:rPr>
        <w:t>Services</w:t>
      </w:r>
      <w:r w:rsidR="00E42127" w:rsidRPr="00AF09DE">
        <w:rPr>
          <w:rFonts w:ascii="Times New Roman" w:hAnsi="Times New Roman" w:cs="Times New Roman"/>
          <w:sz w:val="24"/>
          <w:szCs w:val="24"/>
        </w:rPr>
        <w:t xml:space="preserve"> such as those offered by food programs, for example, by the supplemental food programs, can help in </w:t>
      </w:r>
      <w:r w:rsidR="00763BAF" w:rsidRPr="00AF09DE">
        <w:rPr>
          <w:rFonts w:ascii="Times New Roman" w:hAnsi="Times New Roman" w:cs="Times New Roman"/>
          <w:sz w:val="24"/>
          <w:szCs w:val="24"/>
        </w:rPr>
        <w:t>maintaining</w:t>
      </w:r>
      <w:r w:rsidR="00E42127" w:rsidRPr="00AF09DE">
        <w:rPr>
          <w:rFonts w:ascii="Times New Roman" w:hAnsi="Times New Roman" w:cs="Times New Roman"/>
          <w:sz w:val="24"/>
          <w:szCs w:val="24"/>
        </w:rPr>
        <w:t xml:space="preserve"> their health.</w:t>
      </w:r>
      <w:r w:rsidR="008F44AC" w:rsidRPr="00AF09DE">
        <w:rPr>
          <w:rFonts w:ascii="Times New Roman" w:hAnsi="Times New Roman" w:cs="Times New Roman"/>
          <w:sz w:val="24"/>
          <w:szCs w:val="24"/>
        </w:rPr>
        <w:t xml:space="preserve"> </w:t>
      </w:r>
      <w:r w:rsidR="005A7787" w:rsidRPr="00AF09DE">
        <w:rPr>
          <w:rFonts w:ascii="Times New Roman" w:hAnsi="Times New Roman" w:cs="Times New Roman"/>
          <w:sz w:val="24"/>
          <w:szCs w:val="24"/>
        </w:rPr>
        <w:t>These people</w:t>
      </w:r>
      <w:r w:rsidR="008F44AC" w:rsidRPr="00AF09DE">
        <w:rPr>
          <w:rFonts w:ascii="Times New Roman" w:hAnsi="Times New Roman" w:cs="Times New Roman"/>
          <w:sz w:val="24"/>
          <w:szCs w:val="24"/>
        </w:rPr>
        <w:t xml:space="preserve"> also need counselors who </w:t>
      </w:r>
      <w:r w:rsidR="005A7787" w:rsidRPr="00AF09DE">
        <w:rPr>
          <w:rFonts w:ascii="Times New Roman" w:hAnsi="Times New Roman" w:cs="Times New Roman"/>
          <w:sz w:val="24"/>
          <w:szCs w:val="24"/>
        </w:rPr>
        <w:t>advise them</w:t>
      </w:r>
      <w:r w:rsidR="008F44AC" w:rsidRPr="00AF09DE">
        <w:rPr>
          <w:rFonts w:ascii="Times New Roman" w:hAnsi="Times New Roman" w:cs="Times New Roman"/>
          <w:sz w:val="24"/>
          <w:szCs w:val="24"/>
        </w:rPr>
        <w:t xml:space="preserve"> on the issues </w:t>
      </w:r>
      <w:r w:rsidR="005A7787" w:rsidRPr="00AF09DE">
        <w:rPr>
          <w:rFonts w:ascii="Times New Roman" w:hAnsi="Times New Roman" w:cs="Times New Roman"/>
          <w:sz w:val="24"/>
          <w:szCs w:val="24"/>
        </w:rPr>
        <w:t>related</w:t>
      </w:r>
      <w:r w:rsidR="008F44AC" w:rsidRPr="00AF09DE">
        <w:rPr>
          <w:rFonts w:ascii="Times New Roman" w:hAnsi="Times New Roman" w:cs="Times New Roman"/>
          <w:sz w:val="24"/>
          <w:szCs w:val="24"/>
        </w:rPr>
        <w:t xml:space="preserve"> to old age.</w:t>
      </w:r>
      <w:r w:rsidR="00DF3AB0" w:rsidRPr="00AF09DE">
        <w:rPr>
          <w:rFonts w:ascii="Times New Roman" w:hAnsi="Times New Roman" w:cs="Times New Roman"/>
          <w:sz w:val="24"/>
          <w:szCs w:val="24"/>
        </w:rPr>
        <w:t xml:space="preserve"> </w:t>
      </w:r>
      <w:r w:rsidR="001D30B2" w:rsidRPr="00AF09DE">
        <w:rPr>
          <w:rFonts w:ascii="Times New Roman" w:hAnsi="Times New Roman" w:cs="Times New Roman"/>
          <w:sz w:val="24"/>
          <w:szCs w:val="24"/>
        </w:rPr>
        <w:t xml:space="preserve">The federal government also needs to set a financial </w:t>
      </w:r>
      <w:r w:rsidR="007349E8" w:rsidRPr="00AF09DE">
        <w:rPr>
          <w:rFonts w:ascii="Times New Roman" w:hAnsi="Times New Roman" w:cs="Times New Roman"/>
          <w:sz w:val="24"/>
          <w:szCs w:val="24"/>
        </w:rPr>
        <w:t>program that will offer</w:t>
      </w:r>
      <w:r w:rsidR="001D30B2" w:rsidRPr="00AF09DE">
        <w:rPr>
          <w:rFonts w:ascii="Times New Roman" w:hAnsi="Times New Roman" w:cs="Times New Roman"/>
          <w:sz w:val="24"/>
          <w:szCs w:val="24"/>
        </w:rPr>
        <w:t xml:space="preserve"> financial support to them.</w:t>
      </w:r>
      <w:r w:rsidR="00C377E1" w:rsidRPr="00AF09DE">
        <w:rPr>
          <w:rFonts w:ascii="Times New Roman" w:hAnsi="Times New Roman" w:cs="Times New Roman"/>
          <w:sz w:val="24"/>
          <w:szCs w:val="24"/>
        </w:rPr>
        <w:t xml:space="preserve"> In ensuring that befor</w:t>
      </w:r>
      <w:r w:rsidR="00054067" w:rsidRPr="00AF09DE">
        <w:rPr>
          <w:rFonts w:ascii="Times New Roman" w:hAnsi="Times New Roman" w:cs="Times New Roman"/>
          <w:sz w:val="24"/>
          <w:szCs w:val="24"/>
        </w:rPr>
        <w:t>e one reaches the old age</w:t>
      </w:r>
      <w:r w:rsidR="00C377E1" w:rsidRPr="00AF09DE">
        <w:rPr>
          <w:rFonts w:ascii="Times New Roman" w:hAnsi="Times New Roman" w:cs="Times New Roman"/>
          <w:sz w:val="24"/>
          <w:szCs w:val="24"/>
        </w:rPr>
        <w:t xml:space="preserve"> has fully saved, those people who are in the job need to safe. The government can facilitate this by opening accounts for their citizens, in which they deduct a certain amount from their salary and deposit it in the accounts.</w:t>
      </w:r>
      <w:r w:rsidR="00BB27CC" w:rsidRPr="00AF09DE">
        <w:rPr>
          <w:rFonts w:ascii="Times New Roman" w:hAnsi="Times New Roman" w:cs="Times New Roman"/>
          <w:sz w:val="24"/>
          <w:szCs w:val="24"/>
        </w:rPr>
        <w:t xml:space="preserve"> These people also need to be insured for their health. Some people might think they have saved enough to facilitate them in the future. Scenarios happen </w:t>
      </w:r>
      <w:r w:rsidR="007F7621" w:rsidRPr="00AF09DE">
        <w:rPr>
          <w:rFonts w:ascii="Times New Roman" w:hAnsi="Times New Roman" w:cs="Times New Roman"/>
          <w:sz w:val="24"/>
          <w:szCs w:val="24"/>
        </w:rPr>
        <w:t>that need support from outside, such as those of being hospitalized and you don't have capital.</w:t>
      </w:r>
    </w:p>
    <w:p w:rsidR="00AF09DE" w:rsidRPr="00AF09DE" w:rsidRDefault="00AF09DE" w:rsidP="00E17A04">
      <w:pPr>
        <w:spacing w:after="0" w:line="480" w:lineRule="auto"/>
        <w:contextualSpacing/>
        <w:rPr>
          <w:rFonts w:ascii="Times New Roman" w:hAnsi="Times New Roman" w:cs="Times New Roman"/>
          <w:sz w:val="24"/>
          <w:szCs w:val="24"/>
        </w:rPr>
      </w:pPr>
      <w:r w:rsidRPr="00AF09DE">
        <w:rPr>
          <w:rFonts w:ascii="Times New Roman" w:hAnsi="Times New Roman" w:cs="Times New Roman"/>
          <w:sz w:val="24"/>
          <w:szCs w:val="24"/>
        </w:rPr>
        <w:br w:type="page"/>
      </w:r>
    </w:p>
    <w:p w:rsidR="00AF09DE" w:rsidRPr="00AF09DE" w:rsidRDefault="00AF09DE" w:rsidP="00E17A04">
      <w:pPr>
        <w:spacing w:after="0" w:line="480" w:lineRule="auto"/>
        <w:ind w:firstLine="720"/>
        <w:contextualSpacing/>
        <w:jc w:val="center"/>
        <w:rPr>
          <w:rFonts w:ascii="Times New Roman" w:hAnsi="Times New Roman" w:cs="Times New Roman"/>
          <w:sz w:val="24"/>
          <w:szCs w:val="24"/>
        </w:rPr>
      </w:pPr>
      <w:r w:rsidRPr="00AF09DE">
        <w:rPr>
          <w:rFonts w:ascii="Times New Roman" w:hAnsi="Times New Roman" w:cs="Times New Roman"/>
          <w:sz w:val="24"/>
          <w:szCs w:val="24"/>
        </w:rPr>
        <w:lastRenderedPageBreak/>
        <w:t>References</w:t>
      </w:r>
    </w:p>
    <w:p w:rsidR="00805AE7" w:rsidRPr="00AF09DE" w:rsidRDefault="00DF0EE5" w:rsidP="00E17A04">
      <w:pPr>
        <w:spacing w:after="0" w:line="480" w:lineRule="auto"/>
        <w:ind w:left="720" w:hanging="720"/>
        <w:contextualSpacing/>
        <w:rPr>
          <w:rFonts w:ascii="Times New Roman" w:hAnsi="Times New Roman" w:cs="Times New Roman"/>
          <w:sz w:val="24"/>
          <w:szCs w:val="24"/>
        </w:rPr>
      </w:pPr>
      <w:r w:rsidRPr="00AF09DE">
        <w:rPr>
          <w:rFonts w:ascii="Times New Roman" w:hAnsi="Times New Roman" w:cs="Times New Roman"/>
          <w:color w:val="222222"/>
          <w:sz w:val="24"/>
          <w:szCs w:val="24"/>
          <w:shd w:val="clear" w:color="auto" w:fill="FFFFFF"/>
        </w:rPr>
        <w:t>McLaren, A. (2019). </w:t>
      </w:r>
      <w:r w:rsidRPr="00AF09DE">
        <w:rPr>
          <w:rFonts w:ascii="Times New Roman" w:hAnsi="Times New Roman" w:cs="Times New Roman"/>
          <w:i/>
          <w:iCs/>
          <w:color w:val="222222"/>
          <w:sz w:val="24"/>
          <w:szCs w:val="24"/>
          <w:shd w:val="clear" w:color="auto" w:fill="FFFFFF"/>
        </w:rPr>
        <w:t>Reproductive rituals: The perception of fertility in England from the sixteenth century to the nineteenth century</w:t>
      </w:r>
      <w:r w:rsidRPr="00AF09DE">
        <w:rPr>
          <w:rFonts w:ascii="Times New Roman" w:hAnsi="Times New Roman" w:cs="Times New Roman"/>
          <w:color w:val="222222"/>
          <w:sz w:val="24"/>
          <w:szCs w:val="24"/>
          <w:shd w:val="clear" w:color="auto" w:fill="FFFFFF"/>
        </w:rPr>
        <w:t>. Routledge.</w:t>
      </w:r>
    </w:p>
    <w:p w:rsidR="00BE2D1E" w:rsidRPr="00AF09DE" w:rsidRDefault="00DF0EE5" w:rsidP="00E17A04">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AF09DE">
        <w:rPr>
          <w:rFonts w:ascii="Times New Roman" w:hAnsi="Times New Roman" w:cs="Times New Roman"/>
          <w:color w:val="222222"/>
          <w:sz w:val="24"/>
          <w:szCs w:val="24"/>
          <w:shd w:val="clear" w:color="auto" w:fill="FFFFFF"/>
        </w:rPr>
        <w:t>Pipher</w:t>
      </w:r>
      <w:proofErr w:type="spellEnd"/>
      <w:r w:rsidRPr="00AF09DE">
        <w:rPr>
          <w:rFonts w:ascii="Times New Roman" w:hAnsi="Times New Roman" w:cs="Times New Roman"/>
          <w:color w:val="222222"/>
          <w:sz w:val="24"/>
          <w:szCs w:val="24"/>
          <w:shd w:val="clear" w:color="auto" w:fill="FFFFFF"/>
        </w:rPr>
        <w:t>, M., &amp; Gilliam, S. (2019). </w:t>
      </w:r>
      <w:r w:rsidRPr="00AF09DE">
        <w:rPr>
          <w:rFonts w:ascii="Times New Roman" w:hAnsi="Times New Roman" w:cs="Times New Roman"/>
          <w:i/>
          <w:iCs/>
          <w:color w:val="222222"/>
          <w:sz w:val="24"/>
          <w:szCs w:val="24"/>
          <w:shd w:val="clear" w:color="auto" w:fill="FFFFFF"/>
        </w:rPr>
        <w:t>Reviving Ophelia 25th Anniversary Edition: Saving the Selves of Adolescent Girls</w:t>
      </w:r>
      <w:r w:rsidRPr="00AF09DE">
        <w:rPr>
          <w:rFonts w:ascii="Times New Roman" w:hAnsi="Times New Roman" w:cs="Times New Roman"/>
          <w:color w:val="222222"/>
          <w:sz w:val="24"/>
          <w:szCs w:val="24"/>
          <w:shd w:val="clear" w:color="auto" w:fill="FFFFFF"/>
        </w:rPr>
        <w:t>. Penguin.</w:t>
      </w:r>
    </w:p>
    <w:p w:rsidR="00DB1416" w:rsidRPr="00AF09DE" w:rsidRDefault="00DF0EE5" w:rsidP="00E17A04">
      <w:pPr>
        <w:spacing w:after="0" w:line="480" w:lineRule="auto"/>
        <w:ind w:left="720" w:hanging="720"/>
        <w:contextualSpacing/>
        <w:rPr>
          <w:rFonts w:ascii="Times New Roman" w:hAnsi="Times New Roman" w:cs="Times New Roman"/>
          <w:sz w:val="24"/>
          <w:szCs w:val="24"/>
        </w:rPr>
      </w:pPr>
      <w:proofErr w:type="spellStart"/>
      <w:r w:rsidRPr="00AF09DE">
        <w:rPr>
          <w:rFonts w:ascii="Times New Roman" w:hAnsi="Times New Roman" w:cs="Times New Roman"/>
          <w:color w:val="222222"/>
          <w:sz w:val="24"/>
          <w:szCs w:val="24"/>
          <w:shd w:val="clear" w:color="auto" w:fill="FFFFFF"/>
        </w:rPr>
        <w:t>Widom</w:t>
      </w:r>
      <w:proofErr w:type="spellEnd"/>
      <w:r w:rsidRPr="00AF09DE">
        <w:rPr>
          <w:rFonts w:ascii="Times New Roman" w:hAnsi="Times New Roman" w:cs="Times New Roman"/>
          <w:color w:val="222222"/>
          <w:sz w:val="24"/>
          <w:szCs w:val="24"/>
          <w:shd w:val="clear" w:color="auto" w:fill="FFFFFF"/>
        </w:rPr>
        <w:t xml:space="preserve">, C. S., Fisher, J. H., </w:t>
      </w:r>
      <w:proofErr w:type="spellStart"/>
      <w:r w:rsidRPr="00AF09DE">
        <w:rPr>
          <w:rFonts w:ascii="Times New Roman" w:hAnsi="Times New Roman" w:cs="Times New Roman"/>
          <w:color w:val="222222"/>
          <w:sz w:val="24"/>
          <w:szCs w:val="24"/>
          <w:shd w:val="clear" w:color="auto" w:fill="FFFFFF"/>
        </w:rPr>
        <w:t>Nagin</w:t>
      </w:r>
      <w:proofErr w:type="spellEnd"/>
      <w:r w:rsidRPr="00AF09DE">
        <w:rPr>
          <w:rFonts w:ascii="Times New Roman" w:hAnsi="Times New Roman" w:cs="Times New Roman"/>
          <w:color w:val="222222"/>
          <w:sz w:val="24"/>
          <w:szCs w:val="24"/>
          <w:shd w:val="clear" w:color="auto" w:fill="FFFFFF"/>
        </w:rPr>
        <w:t xml:space="preserve">, D. S., &amp; </w:t>
      </w:r>
      <w:proofErr w:type="spellStart"/>
      <w:r w:rsidRPr="00AF09DE">
        <w:rPr>
          <w:rFonts w:ascii="Times New Roman" w:hAnsi="Times New Roman" w:cs="Times New Roman"/>
          <w:color w:val="222222"/>
          <w:sz w:val="24"/>
          <w:szCs w:val="24"/>
          <w:shd w:val="clear" w:color="auto" w:fill="FFFFFF"/>
        </w:rPr>
        <w:t>Piquero</w:t>
      </w:r>
      <w:proofErr w:type="spellEnd"/>
      <w:r w:rsidRPr="00AF09DE">
        <w:rPr>
          <w:rFonts w:ascii="Times New Roman" w:hAnsi="Times New Roman" w:cs="Times New Roman"/>
          <w:color w:val="222222"/>
          <w:sz w:val="24"/>
          <w:szCs w:val="24"/>
          <w:shd w:val="clear" w:color="auto" w:fill="FFFFFF"/>
        </w:rPr>
        <w:t>, A. R. (2018). A prospective examination of criminal career trajectories in abused and neglected males and females followed up into middle adulthood. </w:t>
      </w:r>
      <w:r w:rsidRPr="00AF09DE">
        <w:rPr>
          <w:rFonts w:ascii="Times New Roman" w:hAnsi="Times New Roman" w:cs="Times New Roman"/>
          <w:i/>
          <w:iCs/>
          <w:color w:val="222222"/>
          <w:sz w:val="24"/>
          <w:szCs w:val="24"/>
          <w:shd w:val="clear" w:color="auto" w:fill="FFFFFF"/>
        </w:rPr>
        <w:t>Journal of quantitative criminology</w:t>
      </w:r>
      <w:r w:rsidRPr="00AF09DE">
        <w:rPr>
          <w:rFonts w:ascii="Times New Roman" w:hAnsi="Times New Roman" w:cs="Times New Roman"/>
          <w:color w:val="222222"/>
          <w:sz w:val="24"/>
          <w:szCs w:val="24"/>
          <w:shd w:val="clear" w:color="auto" w:fill="FFFFFF"/>
        </w:rPr>
        <w:t>, </w:t>
      </w:r>
      <w:r w:rsidRPr="00AF09DE">
        <w:rPr>
          <w:rFonts w:ascii="Times New Roman" w:hAnsi="Times New Roman" w:cs="Times New Roman"/>
          <w:i/>
          <w:iCs/>
          <w:color w:val="222222"/>
          <w:sz w:val="24"/>
          <w:szCs w:val="24"/>
          <w:shd w:val="clear" w:color="auto" w:fill="FFFFFF"/>
        </w:rPr>
        <w:t>34</w:t>
      </w:r>
      <w:r w:rsidRPr="00AF09DE">
        <w:rPr>
          <w:rFonts w:ascii="Times New Roman" w:hAnsi="Times New Roman" w:cs="Times New Roman"/>
          <w:color w:val="222222"/>
          <w:sz w:val="24"/>
          <w:szCs w:val="24"/>
          <w:shd w:val="clear" w:color="auto" w:fill="FFFFFF"/>
        </w:rPr>
        <w:t>(3), 831-852.</w:t>
      </w:r>
    </w:p>
    <w:p w:rsidR="00F72726" w:rsidRPr="00AF09DE" w:rsidRDefault="00F72726" w:rsidP="00E17A04">
      <w:pPr>
        <w:spacing w:after="0" w:line="480" w:lineRule="auto"/>
        <w:contextualSpacing/>
        <w:rPr>
          <w:rFonts w:ascii="Times New Roman" w:hAnsi="Times New Roman" w:cs="Times New Roman"/>
          <w:sz w:val="24"/>
          <w:szCs w:val="24"/>
        </w:rPr>
      </w:pPr>
    </w:p>
    <w:p w:rsidR="00F72726" w:rsidRPr="00AF09DE" w:rsidRDefault="00F72726" w:rsidP="00E17A04">
      <w:pPr>
        <w:spacing w:after="0" w:line="480" w:lineRule="auto"/>
        <w:contextualSpacing/>
        <w:rPr>
          <w:rFonts w:ascii="Times New Roman" w:hAnsi="Times New Roman" w:cs="Times New Roman"/>
          <w:sz w:val="24"/>
          <w:szCs w:val="24"/>
        </w:rPr>
      </w:pPr>
    </w:p>
    <w:p w:rsidR="00F72726" w:rsidRPr="00AF09DE" w:rsidRDefault="00F72726" w:rsidP="00E17A04">
      <w:pPr>
        <w:spacing w:after="0" w:line="480" w:lineRule="auto"/>
        <w:contextualSpacing/>
        <w:rPr>
          <w:rFonts w:ascii="Times New Roman" w:hAnsi="Times New Roman" w:cs="Times New Roman"/>
          <w:sz w:val="24"/>
          <w:szCs w:val="24"/>
        </w:rPr>
      </w:pPr>
    </w:p>
    <w:p w:rsidR="00F72726" w:rsidRPr="00AF09DE" w:rsidRDefault="00F72726" w:rsidP="00E17A04">
      <w:pPr>
        <w:spacing w:after="0" w:line="480" w:lineRule="auto"/>
        <w:contextualSpacing/>
        <w:rPr>
          <w:rFonts w:ascii="Times New Roman" w:hAnsi="Times New Roman" w:cs="Times New Roman"/>
          <w:sz w:val="24"/>
          <w:szCs w:val="24"/>
        </w:rPr>
      </w:pPr>
    </w:p>
    <w:p w:rsidR="00F72726" w:rsidRPr="00AF09DE" w:rsidRDefault="00F72726" w:rsidP="00E17A04">
      <w:pPr>
        <w:spacing w:after="0" w:line="480" w:lineRule="auto"/>
        <w:contextualSpacing/>
        <w:rPr>
          <w:rFonts w:ascii="Times New Roman" w:hAnsi="Times New Roman" w:cs="Times New Roman"/>
          <w:sz w:val="24"/>
          <w:szCs w:val="24"/>
        </w:rPr>
      </w:pPr>
    </w:p>
    <w:p w:rsidR="00F15A32" w:rsidRPr="00AF09DE" w:rsidRDefault="00F15A32" w:rsidP="00E17A04">
      <w:pPr>
        <w:spacing w:after="0" w:line="480" w:lineRule="auto"/>
        <w:contextualSpacing/>
        <w:rPr>
          <w:rFonts w:ascii="Times New Roman" w:hAnsi="Times New Roman" w:cs="Times New Roman"/>
          <w:sz w:val="24"/>
          <w:szCs w:val="24"/>
        </w:rPr>
      </w:pPr>
    </w:p>
    <w:p w:rsidR="00F15A32" w:rsidRPr="00AF09DE" w:rsidRDefault="00F15A32" w:rsidP="00E17A04">
      <w:pPr>
        <w:spacing w:after="0" w:line="480" w:lineRule="auto"/>
        <w:contextualSpacing/>
        <w:rPr>
          <w:rFonts w:ascii="Times New Roman" w:hAnsi="Times New Roman" w:cs="Times New Roman"/>
          <w:sz w:val="24"/>
          <w:szCs w:val="24"/>
        </w:rPr>
      </w:pPr>
    </w:p>
    <w:sectPr w:rsidR="00F15A32" w:rsidRPr="00AF09DE" w:rsidSect="00AB10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F8E" w:rsidRDefault="000B3F8E" w:rsidP="00AB1036">
      <w:pPr>
        <w:spacing w:after="0" w:line="240" w:lineRule="auto"/>
      </w:pPr>
      <w:r>
        <w:separator/>
      </w:r>
    </w:p>
  </w:endnote>
  <w:endnote w:type="continuationSeparator" w:id="0">
    <w:p w:rsidR="000B3F8E" w:rsidRDefault="000B3F8E" w:rsidP="00AB1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F8E" w:rsidRDefault="000B3F8E" w:rsidP="00AB1036">
      <w:pPr>
        <w:spacing w:after="0" w:line="240" w:lineRule="auto"/>
      </w:pPr>
      <w:r>
        <w:separator/>
      </w:r>
    </w:p>
  </w:footnote>
  <w:footnote w:type="continuationSeparator" w:id="0">
    <w:p w:rsidR="000B3F8E" w:rsidRDefault="000B3F8E" w:rsidP="00AB10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2116164"/>
      <w:docPartObj>
        <w:docPartGallery w:val="Page Numbers (Top of Page)"/>
        <w:docPartUnique/>
      </w:docPartObj>
    </w:sdtPr>
    <w:sdtEndPr>
      <w:rPr>
        <w:noProof/>
      </w:rPr>
    </w:sdtEndPr>
    <w:sdtContent>
      <w:p w:rsidR="00AB1036" w:rsidRPr="00AB1036" w:rsidRDefault="00AB1036" w:rsidP="00AB1036">
        <w:pPr>
          <w:pStyle w:val="Header"/>
          <w:spacing w:line="480" w:lineRule="auto"/>
          <w:rPr>
            <w:rFonts w:ascii="Times New Roman" w:hAnsi="Times New Roman" w:cs="Times New Roman"/>
            <w:sz w:val="24"/>
            <w:szCs w:val="24"/>
          </w:rPr>
        </w:pPr>
        <w:r w:rsidRPr="00AB1036">
          <w:rPr>
            <w:rFonts w:ascii="Times New Roman" w:hAnsi="Times New Roman" w:cs="Times New Roman"/>
            <w:sz w:val="24"/>
            <w:szCs w:val="24"/>
          </w:rPr>
          <w:t xml:space="preserve">DEVELOPMENTAL STAGES IN THE HUMAN BODY </w:t>
        </w:r>
        <w:r>
          <w:rPr>
            <w:rFonts w:ascii="Times New Roman" w:hAnsi="Times New Roman" w:cs="Times New Roman"/>
            <w:sz w:val="24"/>
            <w:szCs w:val="24"/>
          </w:rPr>
          <w:tab/>
        </w:r>
        <w:r w:rsidRPr="00AB1036">
          <w:rPr>
            <w:rFonts w:ascii="Times New Roman" w:hAnsi="Times New Roman" w:cs="Times New Roman"/>
            <w:sz w:val="24"/>
            <w:szCs w:val="24"/>
          </w:rPr>
          <w:fldChar w:fldCharType="begin"/>
        </w:r>
        <w:r w:rsidRPr="00AB1036">
          <w:rPr>
            <w:rFonts w:ascii="Times New Roman" w:hAnsi="Times New Roman" w:cs="Times New Roman"/>
            <w:sz w:val="24"/>
            <w:szCs w:val="24"/>
          </w:rPr>
          <w:instrText xml:space="preserve"> PAGE   \* MERGEFORMAT </w:instrText>
        </w:r>
        <w:r w:rsidRPr="00AB1036">
          <w:rPr>
            <w:rFonts w:ascii="Times New Roman" w:hAnsi="Times New Roman" w:cs="Times New Roman"/>
            <w:sz w:val="24"/>
            <w:szCs w:val="24"/>
          </w:rPr>
          <w:fldChar w:fldCharType="separate"/>
        </w:r>
        <w:r w:rsidR="00E17A04">
          <w:rPr>
            <w:rFonts w:ascii="Times New Roman" w:hAnsi="Times New Roman" w:cs="Times New Roman"/>
            <w:noProof/>
            <w:sz w:val="24"/>
            <w:szCs w:val="24"/>
          </w:rPr>
          <w:t>6</w:t>
        </w:r>
        <w:r w:rsidRPr="00AB1036">
          <w:rPr>
            <w:rFonts w:ascii="Times New Roman" w:hAnsi="Times New Roman" w:cs="Times New Roman"/>
            <w:noProof/>
            <w:sz w:val="24"/>
            <w:szCs w:val="24"/>
          </w:rPr>
          <w:fldChar w:fldCharType="end"/>
        </w:r>
      </w:p>
    </w:sdtContent>
  </w:sdt>
  <w:p w:rsidR="00AB1036" w:rsidRDefault="00AB10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036" w:rsidRPr="00AB1036" w:rsidRDefault="00AB1036" w:rsidP="00AB1036">
    <w:pPr>
      <w:pStyle w:val="Header"/>
      <w:spacing w:line="480" w:lineRule="auto"/>
      <w:rPr>
        <w:rFonts w:ascii="Times New Roman" w:hAnsi="Times New Roman" w:cs="Times New Roman"/>
        <w:sz w:val="24"/>
        <w:szCs w:val="24"/>
      </w:rPr>
    </w:pPr>
    <w:r w:rsidRPr="00AB1036">
      <w:rPr>
        <w:rFonts w:ascii="Times New Roman" w:hAnsi="Times New Roman" w:cs="Times New Roman"/>
        <w:sz w:val="24"/>
        <w:szCs w:val="24"/>
      </w:rPr>
      <w:t>Running head: DEVELOPMENTAL STAGES IN THE HUMAN BODY</w:t>
    </w:r>
    <w:r>
      <w:rPr>
        <w:rFonts w:ascii="Times New Roman" w:hAnsi="Times New Roman" w:cs="Times New Roman"/>
        <w:sz w:val="24"/>
        <w:szCs w:val="24"/>
      </w:rPr>
      <w:tab/>
    </w:r>
    <w:r w:rsidRPr="00AB1036">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F60F32"/>
    <w:multiLevelType w:val="hybridMultilevel"/>
    <w:tmpl w:val="A92A51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F9C"/>
    <w:rsid w:val="00016DBF"/>
    <w:rsid w:val="00054067"/>
    <w:rsid w:val="000B3F8E"/>
    <w:rsid w:val="001A3AE0"/>
    <w:rsid w:val="001D30B2"/>
    <w:rsid w:val="00280E18"/>
    <w:rsid w:val="002C7C77"/>
    <w:rsid w:val="002E2F9C"/>
    <w:rsid w:val="002F4F16"/>
    <w:rsid w:val="003155BE"/>
    <w:rsid w:val="00376BD7"/>
    <w:rsid w:val="004D1C9D"/>
    <w:rsid w:val="0052308B"/>
    <w:rsid w:val="005352FC"/>
    <w:rsid w:val="00536679"/>
    <w:rsid w:val="005458AC"/>
    <w:rsid w:val="005A03C5"/>
    <w:rsid w:val="005A7787"/>
    <w:rsid w:val="005E14AB"/>
    <w:rsid w:val="00645838"/>
    <w:rsid w:val="006A59EF"/>
    <w:rsid w:val="006D2EF2"/>
    <w:rsid w:val="00703511"/>
    <w:rsid w:val="007349E8"/>
    <w:rsid w:val="00763BAF"/>
    <w:rsid w:val="007E3702"/>
    <w:rsid w:val="007E6301"/>
    <w:rsid w:val="007F7621"/>
    <w:rsid w:val="00805AE7"/>
    <w:rsid w:val="00823D77"/>
    <w:rsid w:val="00827DF9"/>
    <w:rsid w:val="008F44AC"/>
    <w:rsid w:val="00953917"/>
    <w:rsid w:val="009B5287"/>
    <w:rsid w:val="00A64DF3"/>
    <w:rsid w:val="00AB1036"/>
    <w:rsid w:val="00AF09DE"/>
    <w:rsid w:val="00B207D2"/>
    <w:rsid w:val="00BB27CC"/>
    <w:rsid w:val="00BE2D1E"/>
    <w:rsid w:val="00C374F1"/>
    <w:rsid w:val="00C377E1"/>
    <w:rsid w:val="00C43891"/>
    <w:rsid w:val="00C5778C"/>
    <w:rsid w:val="00CB1C7D"/>
    <w:rsid w:val="00CB2B95"/>
    <w:rsid w:val="00CF598A"/>
    <w:rsid w:val="00D067D7"/>
    <w:rsid w:val="00DA639C"/>
    <w:rsid w:val="00DB1416"/>
    <w:rsid w:val="00DF0EE5"/>
    <w:rsid w:val="00DF3AB0"/>
    <w:rsid w:val="00E17A04"/>
    <w:rsid w:val="00E33D53"/>
    <w:rsid w:val="00E42127"/>
    <w:rsid w:val="00E96A50"/>
    <w:rsid w:val="00EA753C"/>
    <w:rsid w:val="00EC2A10"/>
    <w:rsid w:val="00ED39B7"/>
    <w:rsid w:val="00EF6575"/>
    <w:rsid w:val="00F11191"/>
    <w:rsid w:val="00F15A32"/>
    <w:rsid w:val="00F72726"/>
    <w:rsid w:val="00FA67F3"/>
    <w:rsid w:val="00FB5E39"/>
    <w:rsid w:val="00FC46CE"/>
    <w:rsid w:val="00FF3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5DC7FF-22C8-4729-9AB2-76271D87A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036"/>
  </w:style>
  <w:style w:type="paragraph" w:styleId="Footer">
    <w:name w:val="footer"/>
    <w:basedOn w:val="Normal"/>
    <w:link w:val="FooterChar"/>
    <w:uiPriority w:val="99"/>
    <w:unhideWhenUsed/>
    <w:rsid w:val="00AB1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036"/>
  </w:style>
  <w:style w:type="paragraph" w:styleId="ListParagraph">
    <w:name w:val="List Paragraph"/>
    <w:basedOn w:val="Normal"/>
    <w:uiPriority w:val="34"/>
    <w:qFormat/>
    <w:rsid w:val="00823D77"/>
    <w:pPr>
      <w:spacing w:after="200" w:line="276" w:lineRule="auto"/>
      <w:ind w:left="720"/>
      <w:contextualSpacing/>
    </w:pPr>
  </w:style>
  <w:style w:type="paragraph" w:customStyle="1" w:styleId="BodyText1">
    <w:name w:val="Body Text1"/>
    <w:basedOn w:val="Normal"/>
    <w:rsid w:val="00823D77"/>
    <w:pPr>
      <w:snapToGrid w:val="0"/>
      <w:spacing w:after="240" w:line="240" w:lineRule="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2019-12-08T02:43:00Z</dcterms:created>
  <dcterms:modified xsi:type="dcterms:W3CDTF">2019-12-08T02:43:00Z</dcterms:modified>
</cp:coreProperties>
</file>